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965" w:rsidRPr="00E87E42" w:rsidRDefault="006E3965" w:rsidP="006E3965">
      <w:pPr>
        <w:ind w:left="-284"/>
        <w:rPr>
          <w:rFonts w:ascii="Arial" w:hAnsi="Arial" w:cs="Arial"/>
        </w:rPr>
      </w:pPr>
      <w:r w:rsidRPr="00E87E42">
        <w:rPr>
          <w:rFonts w:ascii="Arial" w:hAnsi="Arial" w:cs="Arial"/>
        </w:rPr>
        <w:t xml:space="preserve">Bogotá D.C., 25 de noviembre de 2020 </w:t>
      </w:r>
    </w:p>
    <w:p w:rsidR="006E3965" w:rsidRPr="00E87E42" w:rsidRDefault="006E3965" w:rsidP="006E3965">
      <w:pPr>
        <w:spacing w:after="0"/>
        <w:ind w:left="-284"/>
        <w:rPr>
          <w:rFonts w:ascii="Arial" w:hAnsi="Arial" w:cs="Arial"/>
        </w:rPr>
      </w:pPr>
      <w:r w:rsidRPr="00E87E42">
        <w:rPr>
          <w:rFonts w:ascii="Arial" w:hAnsi="Arial" w:cs="Arial"/>
        </w:rPr>
        <w:t xml:space="preserve">Doctor </w:t>
      </w:r>
    </w:p>
    <w:p w:rsidR="006E3965" w:rsidRPr="00E87E42" w:rsidRDefault="006E3965" w:rsidP="006E3965">
      <w:pPr>
        <w:spacing w:after="20"/>
        <w:ind w:left="-284"/>
        <w:rPr>
          <w:rFonts w:ascii="Arial" w:hAnsi="Arial" w:cs="Arial"/>
        </w:rPr>
      </w:pPr>
      <w:r w:rsidRPr="00E87E42">
        <w:rPr>
          <w:rFonts w:ascii="Arial" w:hAnsi="Arial" w:cs="Arial"/>
          <w:b/>
        </w:rPr>
        <w:t xml:space="preserve">GERMÁN ALCIDES BLANCO ÁLVAREZ  </w:t>
      </w:r>
    </w:p>
    <w:p w:rsidR="006E3965" w:rsidRPr="00E87E42" w:rsidRDefault="006E3965" w:rsidP="006E3965">
      <w:pPr>
        <w:spacing w:after="20"/>
        <w:ind w:left="-284"/>
        <w:rPr>
          <w:rFonts w:ascii="Arial" w:hAnsi="Arial" w:cs="Arial"/>
        </w:rPr>
      </w:pPr>
      <w:r w:rsidRPr="00E87E42">
        <w:rPr>
          <w:rFonts w:ascii="Arial" w:hAnsi="Arial" w:cs="Arial"/>
        </w:rPr>
        <w:t xml:space="preserve">Presidente Cámara de Representantes  </w:t>
      </w:r>
    </w:p>
    <w:p w:rsidR="006E3965" w:rsidRPr="00E87E42" w:rsidRDefault="006E3965" w:rsidP="006E3965">
      <w:pPr>
        <w:ind w:left="-284"/>
        <w:rPr>
          <w:rFonts w:ascii="Arial" w:hAnsi="Arial" w:cs="Arial"/>
        </w:rPr>
      </w:pPr>
      <w:r w:rsidRPr="00E87E42">
        <w:rPr>
          <w:rFonts w:ascii="Arial" w:hAnsi="Arial" w:cs="Arial"/>
        </w:rPr>
        <w:t xml:space="preserve">Ciudad </w:t>
      </w:r>
    </w:p>
    <w:p w:rsidR="006E3965" w:rsidRPr="00E87E42" w:rsidRDefault="006E3965" w:rsidP="006E3965">
      <w:pPr>
        <w:ind w:left="-284"/>
        <w:rPr>
          <w:rFonts w:ascii="Arial" w:hAnsi="Arial" w:cs="Arial"/>
        </w:rPr>
      </w:pPr>
      <w:r w:rsidRPr="00E87E42">
        <w:rPr>
          <w:rFonts w:ascii="Arial" w:hAnsi="Arial" w:cs="Arial"/>
        </w:rPr>
        <w:t xml:space="preserve">Respetado señor presidente: </w:t>
      </w:r>
    </w:p>
    <w:p w:rsidR="006E3965" w:rsidRPr="00E87E42" w:rsidRDefault="006E3965" w:rsidP="006E3965">
      <w:pPr>
        <w:ind w:left="-284"/>
        <w:rPr>
          <w:rFonts w:ascii="Arial" w:hAnsi="Arial" w:cs="Arial"/>
        </w:rPr>
      </w:pPr>
      <w:r w:rsidRPr="00E87E42">
        <w:rPr>
          <w:rFonts w:ascii="Arial" w:hAnsi="Arial" w:cs="Arial"/>
        </w:rPr>
        <w:t xml:space="preserve">En consideración </w:t>
      </w:r>
      <w:r w:rsidRPr="00E87E42">
        <w:rPr>
          <w:rFonts w:ascii="Arial" w:eastAsia="Times New Roman" w:hAnsi="Arial" w:cs="Arial"/>
          <w:iCs/>
          <w:lang w:val="es-ES_tradnl" w:eastAsia="es-ES"/>
        </w:rPr>
        <w:t xml:space="preserve">a la discusión </w:t>
      </w:r>
      <w:r w:rsidRPr="00E87E42">
        <w:rPr>
          <w:rFonts w:ascii="Arial" w:hAnsi="Arial" w:cs="Arial"/>
        </w:rPr>
        <w:t xml:space="preserve">del Proyecto de ley </w:t>
      </w:r>
      <w:r w:rsidRPr="00E87E42">
        <w:rPr>
          <w:rFonts w:ascii="Arial" w:hAnsi="Arial" w:cs="Arial"/>
          <w:color w:val="000000" w:themeColor="text1"/>
          <w:lang w:val="es-MX"/>
        </w:rPr>
        <w:t>No. 122 de 2020 Cámara y 161 de 2020 Senado “Por medio del cual se impulsa el emprendimiento en Colombia</w:t>
      </w:r>
      <w:r w:rsidRPr="00E87E42">
        <w:rPr>
          <w:rFonts w:ascii="Arial" w:hAnsi="Arial" w:cs="Arial"/>
        </w:rPr>
        <w:t>, por intermedio suyo presento la siguiente:</w:t>
      </w:r>
    </w:p>
    <w:p w:rsidR="006E3965" w:rsidRPr="00E87E42" w:rsidRDefault="006E3965" w:rsidP="006E3965">
      <w:pPr>
        <w:spacing w:after="0"/>
        <w:ind w:left="-284"/>
        <w:jc w:val="center"/>
        <w:textAlignment w:val="center"/>
        <w:rPr>
          <w:rFonts w:ascii="Arial" w:eastAsia="Times New Roman" w:hAnsi="Arial" w:cs="Arial"/>
          <w:b/>
          <w:bCs/>
          <w:iCs/>
          <w:lang w:eastAsia="es-ES"/>
        </w:rPr>
      </w:pPr>
      <w:r w:rsidRPr="00E87E42">
        <w:rPr>
          <w:rFonts w:ascii="Arial" w:eastAsia="Times New Roman" w:hAnsi="Arial" w:cs="Arial"/>
          <w:b/>
          <w:bCs/>
          <w:iCs/>
          <w:lang w:eastAsia="es-ES"/>
        </w:rPr>
        <w:t>PROPOSICIÓN</w:t>
      </w:r>
    </w:p>
    <w:p w:rsidR="006E3965" w:rsidRPr="00E87E42" w:rsidRDefault="006E3965" w:rsidP="006E3965">
      <w:pPr>
        <w:pStyle w:val="NormalWeb"/>
        <w:spacing w:after="0" w:afterAutospacing="0"/>
        <w:ind w:left="-284"/>
        <w:jc w:val="both"/>
        <w:rPr>
          <w:rFonts w:ascii="Arial" w:hAnsi="Arial" w:cs="Arial"/>
          <w:sz w:val="22"/>
          <w:szCs w:val="22"/>
          <w:lang w:val="es-ES_tradnl"/>
        </w:rPr>
      </w:pPr>
      <w:r w:rsidRPr="00E87E42">
        <w:rPr>
          <w:rFonts w:ascii="Arial" w:hAnsi="Arial" w:cs="Arial"/>
          <w:sz w:val="22"/>
          <w:szCs w:val="22"/>
          <w:lang w:val="es-ES_tradnl"/>
        </w:rPr>
        <w:t>Modifíquese el Art.</w:t>
      </w:r>
      <w:r w:rsidR="00640489">
        <w:rPr>
          <w:rFonts w:ascii="Arial" w:hAnsi="Arial" w:cs="Arial"/>
          <w:sz w:val="22"/>
          <w:szCs w:val="22"/>
          <w:lang w:val="es-ES_tradnl"/>
        </w:rPr>
        <w:t xml:space="preserve"> 58</w:t>
      </w:r>
      <w:r w:rsidRPr="00E87E42">
        <w:rPr>
          <w:rFonts w:ascii="Arial" w:hAnsi="Arial" w:cs="Arial"/>
          <w:sz w:val="22"/>
          <w:szCs w:val="22"/>
          <w:lang w:val="es-ES_tradnl"/>
        </w:rPr>
        <w:t xml:space="preserve">° del Proyecto de Ley el cual quedará así: </w:t>
      </w:r>
    </w:p>
    <w:p w:rsidR="006E3965" w:rsidRPr="00E87E42" w:rsidRDefault="006E3965" w:rsidP="006E3965">
      <w:pPr>
        <w:pStyle w:val="Default"/>
        <w:rPr>
          <w:rFonts w:ascii="Arial" w:eastAsiaTheme="minorEastAsia" w:hAnsi="Arial" w:cs="Arial"/>
          <w:color w:val="auto"/>
          <w:sz w:val="22"/>
          <w:szCs w:val="22"/>
          <w:lang w:val="es-ES_tradnl"/>
        </w:rPr>
      </w:pPr>
    </w:p>
    <w:p w:rsidR="006E3965" w:rsidRPr="00E87E42" w:rsidRDefault="006E3965" w:rsidP="006E3965">
      <w:pPr>
        <w:spacing w:line="258" w:lineRule="auto"/>
        <w:jc w:val="both"/>
        <w:rPr>
          <w:rFonts w:ascii="Arial" w:eastAsia="Arial Narrow" w:hAnsi="Arial" w:cs="Arial"/>
        </w:rPr>
      </w:pPr>
      <w:r w:rsidRPr="00E87E42">
        <w:rPr>
          <w:rFonts w:ascii="Arial" w:eastAsiaTheme="minorEastAsia" w:hAnsi="Arial" w:cs="Arial"/>
          <w:lang w:val="es-ES_tradnl"/>
        </w:rPr>
        <w:t>“</w:t>
      </w:r>
      <w:r w:rsidRPr="00E87E42">
        <w:rPr>
          <w:rFonts w:ascii="Arial" w:eastAsia="Arial Narrow" w:hAnsi="Arial" w:cs="Arial"/>
          <w:b/>
        </w:rPr>
        <w:t xml:space="preserve">ARTÍCULO 58. CONSULTORIOS EMPRESARIALES. </w:t>
      </w:r>
      <w:r w:rsidRPr="00E87E42">
        <w:rPr>
          <w:rFonts w:ascii="Arial" w:eastAsia="Arial Narrow" w:hAnsi="Arial" w:cs="Arial"/>
        </w:rPr>
        <w:t>Para asesoría gratuita a la micro empresa y</w:t>
      </w:r>
      <w:r w:rsidRPr="00E87E42">
        <w:rPr>
          <w:rFonts w:ascii="Arial" w:eastAsia="Arial Narrow" w:hAnsi="Arial" w:cs="Arial"/>
          <w:b/>
        </w:rPr>
        <w:t xml:space="preserve"> </w:t>
      </w:r>
      <w:r w:rsidRPr="00E87E42">
        <w:rPr>
          <w:rFonts w:ascii="Arial" w:eastAsia="Arial Narrow" w:hAnsi="Arial" w:cs="Arial"/>
        </w:rPr>
        <w:t xml:space="preserve">organizaciones de economía solidaria productiva, las universidades que cuenten con programas de pregrado en economía, finanzas, contabilidad, administración de empresas, derecho, diseño e ingenierías, o carreras afines, </w:t>
      </w:r>
      <w:r w:rsidRPr="00E87E42">
        <w:rPr>
          <w:rFonts w:ascii="Arial" w:eastAsia="Arial Narrow" w:hAnsi="Arial" w:cs="Arial"/>
          <w:b/>
          <w:u w:val="single"/>
        </w:rPr>
        <w:t xml:space="preserve">en el marco de la autonomía universitaria </w:t>
      </w:r>
      <w:r w:rsidRPr="00E87E42">
        <w:rPr>
          <w:rFonts w:ascii="Arial" w:eastAsia="Arial Narrow" w:hAnsi="Arial" w:cs="Arial"/>
        </w:rPr>
        <w:t>podrán hacer uso de su infraestructura y capacidad técnica en programas, prácticas o consultorios empresariales, con el fin de que los estudiantes provean asesoría gratuita empresarial a micro empresas, pequeñas empresas u organizaciones de economía solidaria productiva, en asuntos financieros, contables, legales, tecnológicos y operativos, entre otros, para facilitar el emprendimiento, la innovación y el desarrollo de nuevos modelos de negocio que potencien y mejoren su capacidad de gestión para el acceso a financiación y a los mercados de bienes y servicios. Igualmente, podrán apoyar y dar asesoría a microempresas, pequeña empresa u organizaciones de economía solidaria productiva que estén o puedan estar en algún proceso, procedimiento o trámite de insolvencia.</w:t>
      </w:r>
    </w:p>
    <w:p w:rsidR="006E3965" w:rsidRPr="00E87E42" w:rsidRDefault="006E3965" w:rsidP="006E3965">
      <w:pPr>
        <w:spacing w:line="257" w:lineRule="auto"/>
        <w:ind w:right="20"/>
        <w:jc w:val="both"/>
        <w:rPr>
          <w:rFonts w:ascii="Arial" w:eastAsia="Arial Narrow" w:hAnsi="Arial" w:cs="Arial"/>
        </w:rPr>
      </w:pPr>
      <w:r w:rsidRPr="00E87E42">
        <w:rPr>
          <w:rFonts w:ascii="Arial" w:eastAsia="Arial Narrow" w:hAnsi="Arial" w:cs="Arial"/>
        </w:rPr>
        <w:t>(…)</w:t>
      </w:r>
    </w:p>
    <w:p w:rsidR="006E3965" w:rsidRPr="00E87E42" w:rsidRDefault="006E3965" w:rsidP="006E3965">
      <w:pPr>
        <w:spacing w:line="257" w:lineRule="auto"/>
        <w:ind w:right="20"/>
        <w:jc w:val="both"/>
        <w:rPr>
          <w:rFonts w:ascii="Arial" w:eastAsia="Arial Narrow" w:hAnsi="Arial" w:cs="Arial"/>
          <w:b/>
          <w:u w:val="single"/>
        </w:rPr>
      </w:pPr>
      <w:r w:rsidRPr="00E87E42">
        <w:rPr>
          <w:rFonts w:ascii="Arial" w:eastAsia="Arial Narrow" w:hAnsi="Arial" w:cs="Arial"/>
          <w:b/>
          <w:u w:val="single"/>
        </w:rPr>
        <w:t>PARÁGRAFO TERCERO</w:t>
      </w:r>
      <w:r w:rsidRPr="00E87E42">
        <w:rPr>
          <w:rFonts w:ascii="Arial" w:eastAsia="Arial Narrow" w:hAnsi="Arial" w:cs="Arial"/>
          <w:b/>
          <w:i/>
          <w:u w:val="single"/>
        </w:rPr>
        <w:t>.</w:t>
      </w:r>
      <w:r w:rsidRPr="00E87E42">
        <w:rPr>
          <w:rFonts w:ascii="Arial" w:eastAsia="Arial Narrow" w:hAnsi="Arial" w:cs="Arial"/>
          <w:b/>
          <w:u w:val="single"/>
        </w:rPr>
        <w:t xml:space="preserve"> El tiempo que haya durado el desarrollo de estas actividades de asesoría, podrá ser tenido en cuenta y reconoci</w:t>
      </w:r>
      <w:r w:rsidR="00C43F44">
        <w:rPr>
          <w:rFonts w:ascii="Arial" w:eastAsia="Arial Narrow" w:hAnsi="Arial" w:cs="Arial"/>
          <w:b/>
          <w:u w:val="single"/>
        </w:rPr>
        <w:t>do como experiencia profesional, siempre y cuando no se requiera de título de idoneidad para el ejercicio profesional</w:t>
      </w:r>
      <w:r w:rsidRPr="00E87E42">
        <w:rPr>
          <w:rFonts w:ascii="Arial" w:eastAsia="Arial Narrow" w:hAnsi="Arial" w:cs="Arial"/>
          <w:b/>
          <w:u w:val="single"/>
        </w:rPr>
        <w:t>”</w:t>
      </w:r>
    </w:p>
    <w:p w:rsidR="006E3965" w:rsidRPr="00E87E42" w:rsidRDefault="006E3965" w:rsidP="006E3965">
      <w:pPr>
        <w:pStyle w:val="Default"/>
        <w:ind w:left="-284"/>
        <w:rPr>
          <w:rFonts w:ascii="Arial" w:hAnsi="Arial" w:cs="Arial"/>
          <w:b/>
          <w:sz w:val="22"/>
          <w:szCs w:val="22"/>
          <w:u w:val="single"/>
        </w:rPr>
      </w:pPr>
      <w:r w:rsidRPr="00E87E42">
        <w:rPr>
          <w:rFonts w:ascii="Arial" w:eastAsia="Arial" w:hAnsi="Arial" w:cs="Arial"/>
          <w:sz w:val="22"/>
          <w:szCs w:val="22"/>
          <w:lang w:eastAsia="es-CO"/>
        </w:rPr>
        <w:t xml:space="preserve">Atentamente, </w:t>
      </w:r>
    </w:p>
    <w:p w:rsidR="006E3965" w:rsidRPr="00E87E42" w:rsidRDefault="006E3965" w:rsidP="006E3965">
      <w:pPr>
        <w:pStyle w:val="Sinespaciado"/>
        <w:ind w:left="-426"/>
        <w:rPr>
          <w:rFonts w:ascii="Arial" w:eastAsia="Arial" w:hAnsi="Arial" w:cs="Arial"/>
          <w:color w:val="000000"/>
          <w:lang w:eastAsia="es-CO"/>
        </w:rPr>
      </w:pPr>
      <w:bookmarkStart w:id="0" w:name="_GoBack"/>
      <w:bookmarkEnd w:id="0"/>
      <w:r w:rsidRPr="00E87E42">
        <w:rPr>
          <w:rFonts w:ascii="Arial" w:hAnsi="Arial" w:cs="Arial"/>
          <w:noProof/>
          <w:color w:val="000000" w:themeColor="text1"/>
          <w:lang w:eastAsia="es-CO"/>
        </w:rPr>
        <w:drawing>
          <wp:anchor distT="0" distB="0" distL="114300" distR="114300" simplePos="0" relativeHeight="251663360" behindDoc="0" locked="0" layoutInCell="1" allowOverlap="1" wp14:anchorId="4ED4F43F" wp14:editId="5AAAFB9D">
            <wp:simplePos x="0" y="0"/>
            <wp:positionH relativeFrom="column">
              <wp:posOffset>-3810</wp:posOffset>
            </wp:positionH>
            <wp:positionV relativeFrom="paragraph">
              <wp:posOffset>137796</wp:posOffset>
            </wp:positionV>
            <wp:extent cx="1388137" cy="666750"/>
            <wp:effectExtent l="0" t="0" r="2540" b="0"/>
            <wp:wrapNone/>
            <wp:docPr id="5" name="Imagen 5" descr="C:\Users\Bibiana forero\Desktop\UTL HR RODRIGO ROJAS\firma digital HR RODRIGO ROJ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biana forero\Desktop\UTL HR RODRIGO ROJAS\firma digital HR RODRIGO ROJAS.jpg"/>
                    <pic:cNvPicPr>
                      <a:picLocks noChangeAspect="1" noChangeArrowheads="1"/>
                    </pic:cNvPicPr>
                  </pic:nvPicPr>
                  <pic:blipFill rotWithShape="1">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b="14489"/>
                    <a:stretch/>
                  </pic:blipFill>
                  <pic:spPr bwMode="auto">
                    <a:xfrm>
                      <a:off x="0" y="0"/>
                      <a:ext cx="1396790" cy="67090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E3965" w:rsidRPr="00E87E42" w:rsidRDefault="006E3965" w:rsidP="006E3965">
      <w:pPr>
        <w:pStyle w:val="Sinespaciado"/>
        <w:ind w:left="-284"/>
        <w:rPr>
          <w:rFonts w:ascii="Arial" w:eastAsia="Arial" w:hAnsi="Arial" w:cs="Arial"/>
          <w:color w:val="000000"/>
          <w:lang w:eastAsia="es-CO"/>
        </w:rPr>
      </w:pPr>
    </w:p>
    <w:p w:rsidR="006E3965" w:rsidRPr="00E87E42" w:rsidRDefault="006E3965" w:rsidP="006E3965">
      <w:pPr>
        <w:pStyle w:val="Sinespaciado"/>
        <w:ind w:left="-284"/>
        <w:rPr>
          <w:rFonts w:ascii="Arial" w:eastAsia="Arial" w:hAnsi="Arial" w:cs="Arial"/>
          <w:b/>
          <w:color w:val="000000"/>
          <w:lang w:eastAsia="es-CO"/>
        </w:rPr>
      </w:pPr>
    </w:p>
    <w:p w:rsidR="006E3965" w:rsidRPr="00E87E42" w:rsidRDefault="006E3965" w:rsidP="006E3965">
      <w:pPr>
        <w:pStyle w:val="Sinespaciado"/>
        <w:ind w:left="-284"/>
        <w:rPr>
          <w:rFonts w:ascii="Arial" w:eastAsia="Arial" w:hAnsi="Arial" w:cs="Arial"/>
          <w:b/>
          <w:color w:val="000000"/>
          <w:lang w:eastAsia="es-CO"/>
        </w:rPr>
      </w:pPr>
    </w:p>
    <w:p w:rsidR="006E3965" w:rsidRPr="00E87E42" w:rsidRDefault="006E3965" w:rsidP="006E3965">
      <w:pPr>
        <w:pStyle w:val="Sinespaciado"/>
        <w:ind w:left="-284"/>
        <w:rPr>
          <w:rFonts w:ascii="Arial" w:eastAsia="Arial" w:hAnsi="Arial" w:cs="Arial"/>
          <w:b/>
          <w:color w:val="000000"/>
          <w:lang w:eastAsia="es-CO"/>
        </w:rPr>
      </w:pPr>
    </w:p>
    <w:p w:rsidR="006E3965" w:rsidRPr="00E87E42" w:rsidRDefault="006E3965" w:rsidP="006E3965">
      <w:pPr>
        <w:pStyle w:val="Sinespaciado"/>
        <w:ind w:left="-284"/>
        <w:rPr>
          <w:rFonts w:ascii="Arial" w:eastAsia="Arial" w:hAnsi="Arial" w:cs="Arial"/>
          <w:b/>
          <w:color w:val="000000"/>
          <w:lang w:eastAsia="es-CO"/>
        </w:rPr>
      </w:pPr>
    </w:p>
    <w:p w:rsidR="006E3965" w:rsidRPr="00E87E42" w:rsidRDefault="006E3965" w:rsidP="006E3965">
      <w:pPr>
        <w:pStyle w:val="Sinespaciado"/>
        <w:ind w:left="-284"/>
        <w:rPr>
          <w:rFonts w:ascii="Arial" w:eastAsia="Arial" w:hAnsi="Arial" w:cs="Arial"/>
          <w:b/>
          <w:color w:val="000000"/>
          <w:lang w:eastAsia="es-CO"/>
        </w:rPr>
      </w:pPr>
      <w:r w:rsidRPr="00E87E42">
        <w:rPr>
          <w:rFonts w:ascii="Arial" w:eastAsia="Arial" w:hAnsi="Arial" w:cs="Arial"/>
          <w:b/>
          <w:color w:val="000000"/>
          <w:lang w:eastAsia="es-CO"/>
        </w:rPr>
        <w:t xml:space="preserve">RODRIGO ROJAS </w:t>
      </w:r>
    </w:p>
    <w:p w:rsidR="006E3965" w:rsidRPr="00E87E42" w:rsidRDefault="006E3965" w:rsidP="006E3965">
      <w:pPr>
        <w:pStyle w:val="Sinespaciado"/>
        <w:ind w:left="-284"/>
        <w:rPr>
          <w:rFonts w:ascii="Arial" w:eastAsia="Arial" w:hAnsi="Arial" w:cs="Arial"/>
          <w:color w:val="000000"/>
          <w:lang w:eastAsia="es-CO"/>
        </w:rPr>
      </w:pPr>
      <w:r w:rsidRPr="00E87E42">
        <w:rPr>
          <w:rFonts w:ascii="Arial" w:eastAsia="Arial" w:hAnsi="Arial" w:cs="Arial"/>
          <w:color w:val="000000"/>
          <w:lang w:eastAsia="es-CO"/>
        </w:rPr>
        <w:t xml:space="preserve">Representante a la Cámara </w:t>
      </w:r>
    </w:p>
    <w:p w:rsidR="006E3965" w:rsidRPr="00E87E42" w:rsidRDefault="006E3965" w:rsidP="006E3965">
      <w:pPr>
        <w:pStyle w:val="Sinespaciado"/>
        <w:ind w:left="-284"/>
        <w:rPr>
          <w:rFonts w:ascii="Arial" w:eastAsia="Arial" w:hAnsi="Arial" w:cs="Arial"/>
          <w:color w:val="000000"/>
          <w:lang w:eastAsia="es-CO"/>
        </w:rPr>
      </w:pPr>
      <w:r w:rsidRPr="00E87E42">
        <w:rPr>
          <w:rFonts w:ascii="Arial" w:eastAsia="Arial" w:hAnsi="Arial" w:cs="Arial"/>
          <w:color w:val="000000"/>
          <w:lang w:eastAsia="es-CO"/>
        </w:rPr>
        <w:t>Partido Liberal</w:t>
      </w:r>
    </w:p>
    <w:p w:rsidR="006E3965" w:rsidRDefault="006E3965" w:rsidP="006E3965">
      <w:pPr>
        <w:pStyle w:val="Sinespaciado"/>
        <w:ind w:left="-284"/>
        <w:rPr>
          <w:rFonts w:ascii="Arial" w:eastAsia="Arial" w:hAnsi="Arial" w:cs="Arial"/>
          <w:color w:val="000000"/>
          <w:lang w:eastAsia="es-CO"/>
        </w:rPr>
      </w:pPr>
    </w:p>
    <w:p w:rsidR="00E87E42" w:rsidRPr="00E87E42" w:rsidRDefault="00E87E42" w:rsidP="006E3965">
      <w:pPr>
        <w:pStyle w:val="Sinespaciado"/>
        <w:ind w:left="-284"/>
        <w:rPr>
          <w:rFonts w:ascii="Arial" w:eastAsia="Arial" w:hAnsi="Arial" w:cs="Arial"/>
          <w:color w:val="000000"/>
          <w:lang w:eastAsia="es-CO"/>
        </w:rPr>
      </w:pPr>
    </w:p>
    <w:p w:rsidR="006E3965" w:rsidRPr="00E87E42" w:rsidRDefault="006E3965" w:rsidP="006E3965">
      <w:pPr>
        <w:pStyle w:val="Sinespaciado"/>
        <w:ind w:left="-284"/>
        <w:rPr>
          <w:rFonts w:ascii="Arial" w:eastAsia="Arial" w:hAnsi="Arial" w:cs="Arial"/>
          <w:color w:val="000000"/>
          <w:lang w:eastAsia="es-CO"/>
        </w:rPr>
      </w:pPr>
    </w:p>
    <w:p w:rsidR="006E3965" w:rsidRPr="00E87E42" w:rsidRDefault="006E3965" w:rsidP="006E3965">
      <w:pPr>
        <w:pStyle w:val="Default"/>
        <w:jc w:val="center"/>
        <w:rPr>
          <w:rFonts w:ascii="Arial" w:hAnsi="Arial" w:cs="Arial"/>
          <w:b/>
          <w:sz w:val="22"/>
          <w:szCs w:val="22"/>
          <w:u w:val="single"/>
        </w:rPr>
      </w:pPr>
      <w:r w:rsidRPr="00E87E42">
        <w:rPr>
          <w:rFonts w:ascii="Arial" w:hAnsi="Arial" w:cs="Arial"/>
          <w:b/>
          <w:sz w:val="22"/>
          <w:szCs w:val="22"/>
          <w:u w:val="single"/>
        </w:rPr>
        <w:t>Justificación:</w:t>
      </w:r>
    </w:p>
    <w:p w:rsidR="006E3965" w:rsidRPr="00E87E42" w:rsidRDefault="006E3965" w:rsidP="006E3965">
      <w:pPr>
        <w:pStyle w:val="Default"/>
        <w:rPr>
          <w:rFonts w:ascii="Arial" w:hAnsi="Arial" w:cs="Arial"/>
          <w:b/>
          <w:sz w:val="22"/>
          <w:szCs w:val="22"/>
          <w:u w:val="single"/>
        </w:rPr>
      </w:pPr>
    </w:p>
    <w:p w:rsidR="006E3965" w:rsidRPr="00E87E42" w:rsidRDefault="006E3965" w:rsidP="006E3965">
      <w:pPr>
        <w:jc w:val="both"/>
        <w:rPr>
          <w:rFonts w:ascii="Arial" w:hAnsi="Arial" w:cs="Arial"/>
          <w:color w:val="000000" w:themeColor="text1"/>
        </w:rPr>
      </w:pPr>
      <w:r w:rsidRPr="00E87E42">
        <w:rPr>
          <w:rFonts w:ascii="Arial" w:hAnsi="Arial" w:cs="Arial"/>
          <w:color w:val="000000" w:themeColor="text1"/>
        </w:rPr>
        <w:t xml:space="preserve">No es correcto hablar de comunidad universitaria, pues la educación superior no se Es necesario que esta actividad no solo tenga un reconocimiento académico para los estudiantes, sino que además deba ser tenida en cuenta como experiencia profesional, pues si bien aún no se tiene algún título, lo cierto es que estos estudiantes ya están ejerciendo y aplicando los conocimientos adquiridos durante el programa académico, en consecuencia, lo más lógico es que el tiempo que haya sido destinado a las asesorías sea valorado como experiencia profesional </w:t>
      </w:r>
    </w:p>
    <w:p w:rsidR="006E3965" w:rsidRPr="00E87E42" w:rsidRDefault="006E3965" w:rsidP="006E3965">
      <w:pPr>
        <w:jc w:val="both"/>
        <w:rPr>
          <w:rFonts w:ascii="Arial" w:hAnsi="Arial" w:cs="Arial"/>
          <w:color w:val="000000" w:themeColor="text1"/>
        </w:rPr>
      </w:pPr>
      <w:r w:rsidRPr="00E87E42">
        <w:rPr>
          <w:rFonts w:ascii="Arial" w:hAnsi="Arial" w:cs="Arial"/>
          <w:color w:val="000000" w:themeColor="text1"/>
        </w:rPr>
        <w:t xml:space="preserve">Es un reconocimiento justo si se tiene en cuenta que además el desarrollo de esta actividad es “ad honorem”, es decir que no reciben ninguna clase de remuneración y por el contrario si deben incurrir en muchos casos con gastos de transporte y otros inherentes al desarrollo de la asesoría. </w:t>
      </w:r>
    </w:p>
    <w:p w:rsidR="006E3965" w:rsidRPr="00E87E42" w:rsidRDefault="006E3965" w:rsidP="006E3965">
      <w:pPr>
        <w:jc w:val="both"/>
        <w:rPr>
          <w:rFonts w:ascii="Arial" w:hAnsi="Arial" w:cs="Arial"/>
          <w:color w:val="000000" w:themeColor="text1"/>
        </w:rPr>
      </w:pPr>
    </w:p>
    <w:p w:rsidR="006E3965" w:rsidRPr="00E87E42" w:rsidRDefault="006E3965" w:rsidP="006E3965">
      <w:pPr>
        <w:jc w:val="both"/>
        <w:rPr>
          <w:rFonts w:ascii="Arial" w:hAnsi="Arial" w:cs="Arial"/>
          <w:color w:val="000000" w:themeColor="text1"/>
        </w:rPr>
      </w:pPr>
    </w:p>
    <w:p w:rsidR="006E3965" w:rsidRPr="00E87E42" w:rsidRDefault="006E3965" w:rsidP="006E3965">
      <w:pPr>
        <w:pStyle w:val="Sinespaciado"/>
        <w:jc w:val="center"/>
        <w:rPr>
          <w:rFonts w:ascii="Arial" w:hAnsi="Arial" w:cs="Arial"/>
        </w:rPr>
      </w:pPr>
    </w:p>
    <w:p w:rsidR="006E3965" w:rsidRPr="00E87E42" w:rsidRDefault="006E3965" w:rsidP="006E3965">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Default="006E3965" w:rsidP="007614B1">
      <w:pPr>
        <w:pStyle w:val="Sinespaciado"/>
        <w:jc w:val="center"/>
        <w:rPr>
          <w:rFonts w:ascii="Arial" w:hAnsi="Arial" w:cs="Arial"/>
        </w:rPr>
      </w:pPr>
    </w:p>
    <w:p w:rsidR="00E87E42" w:rsidRDefault="00E87E42" w:rsidP="007614B1">
      <w:pPr>
        <w:pStyle w:val="Sinespaciado"/>
        <w:jc w:val="center"/>
        <w:rPr>
          <w:rFonts w:ascii="Arial" w:hAnsi="Arial" w:cs="Arial"/>
        </w:rPr>
      </w:pPr>
    </w:p>
    <w:p w:rsidR="00E87E42" w:rsidRPr="00E87E42" w:rsidRDefault="00E87E42"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A067B" w:rsidRPr="00E87E42" w:rsidRDefault="006A067B" w:rsidP="006E3965">
      <w:pPr>
        <w:pStyle w:val="Sinespaciado"/>
        <w:rPr>
          <w:rFonts w:ascii="Arial" w:hAnsi="Arial" w:cs="Arial"/>
        </w:rPr>
      </w:pPr>
    </w:p>
    <w:sectPr w:rsidR="006A067B" w:rsidRPr="00E87E42" w:rsidSect="00CA3393">
      <w:headerReference w:type="default" r:id="rId8"/>
      <w:pgSz w:w="12240" w:h="15840"/>
      <w:pgMar w:top="113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535" w:rsidRDefault="001C2535" w:rsidP="00CA3393">
      <w:pPr>
        <w:spacing w:after="0" w:line="240" w:lineRule="auto"/>
      </w:pPr>
      <w:r>
        <w:separator/>
      </w:r>
    </w:p>
  </w:endnote>
  <w:endnote w:type="continuationSeparator" w:id="0">
    <w:p w:rsidR="001C2535" w:rsidRDefault="001C2535" w:rsidP="00CA3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Questrial">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535" w:rsidRDefault="001C2535" w:rsidP="00CA3393">
      <w:pPr>
        <w:spacing w:after="0" w:line="240" w:lineRule="auto"/>
      </w:pPr>
      <w:r>
        <w:separator/>
      </w:r>
    </w:p>
  </w:footnote>
  <w:footnote w:type="continuationSeparator" w:id="0">
    <w:p w:rsidR="001C2535" w:rsidRDefault="001C2535" w:rsidP="00CA33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93" w:rsidRDefault="00CA3393" w:rsidP="00CA3393">
    <w:pPr>
      <w:pStyle w:val="Encabezado"/>
      <w:jc w:val="center"/>
    </w:pPr>
    <w:r>
      <w:rPr>
        <w:noProof/>
        <w:lang w:eastAsia="es-CO"/>
      </w:rPr>
      <w:drawing>
        <wp:inline distT="0" distB="0" distL="0" distR="0" wp14:anchorId="7EB3338C" wp14:editId="3BCD74F3">
          <wp:extent cx="1751965" cy="518955"/>
          <wp:effectExtent l="0" t="0" r="63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ongreso.png"/>
                  <pic:cNvPicPr/>
                </pic:nvPicPr>
                <pic:blipFill>
                  <a:blip r:embed="rId1">
                    <a:extLst>
                      <a:ext uri="{28A0092B-C50C-407E-A947-70E740481C1C}">
                        <a14:useLocalDpi xmlns:a14="http://schemas.microsoft.com/office/drawing/2010/main" val="0"/>
                      </a:ext>
                    </a:extLst>
                  </a:blip>
                  <a:stretch>
                    <a:fillRect/>
                  </a:stretch>
                </pic:blipFill>
                <pic:spPr>
                  <a:xfrm>
                    <a:off x="0" y="0"/>
                    <a:ext cx="1796359" cy="53210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FAE"/>
    <w:rsid w:val="0000789E"/>
    <w:rsid w:val="0001317A"/>
    <w:rsid w:val="00023863"/>
    <w:rsid w:val="00023A44"/>
    <w:rsid w:val="00025BEE"/>
    <w:rsid w:val="00030C3A"/>
    <w:rsid w:val="00050D45"/>
    <w:rsid w:val="000673BF"/>
    <w:rsid w:val="00070B54"/>
    <w:rsid w:val="000767EC"/>
    <w:rsid w:val="00080992"/>
    <w:rsid w:val="00082198"/>
    <w:rsid w:val="0008645F"/>
    <w:rsid w:val="0009209E"/>
    <w:rsid w:val="000A25F5"/>
    <w:rsid w:val="000A735A"/>
    <w:rsid w:val="000B1EE2"/>
    <w:rsid w:val="000B5990"/>
    <w:rsid w:val="000B644A"/>
    <w:rsid w:val="000B73A4"/>
    <w:rsid w:val="000C1A9E"/>
    <w:rsid w:val="000C2948"/>
    <w:rsid w:val="000C7E0B"/>
    <w:rsid w:val="000D5FB5"/>
    <w:rsid w:val="000D7FF4"/>
    <w:rsid w:val="000E0B16"/>
    <w:rsid w:val="000E2674"/>
    <w:rsid w:val="000F2816"/>
    <w:rsid w:val="000F350E"/>
    <w:rsid w:val="001135D0"/>
    <w:rsid w:val="00124464"/>
    <w:rsid w:val="001276DF"/>
    <w:rsid w:val="00127B6C"/>
    <w:rsid w:val="00132138"/>
    <w:rsid w:val="00134DA0"/>
    <w:rsid w:val="00141BEE"/>
    <w:rsid w:val="001515FA"/>
    <w:rsid w:val="001554E0"/>
    <w:rsid w:val="00155CEF"/>
    <w:rsid w:val="0017082F"/>
    <w:rsid w:val="001766CF"/>
    <w:rsid w:val="00187E1D"/>
    <w:rsid w:val="001905D7"/>
    <w:rsid w:val="00193C68"/>
    <w:rsid w:val="00195F0E"/>
    <w:rsid w:val="001A103F"/>
    <w:rsid w:val="001A1971"/>
    <w:rsid w:val="001A417B"/>
    <w:rsid w:val="001A6041"/>
    <w:rsid w:val="001B4872"/>
    <w:rsid w:val="001B4E39"/>
    <w:rsid w:val="001B5936"/>
    <w:rsid w:val="001C2535"/>
    <w:rsid w:val="001C3736"/>
    <w:rsid w:val="001C4056"/>
    <w:rsid w:val="001C6255"/>
    <w:rsid w:val="001C64FE"/>
    <w:rsid w:val="001D049A"/>
    <w:rsid w:val="001D08C1"/>
    <w:rsid w:val="001D5331"/>
    <w:rsid w:val="001D6C5B"/>
    <w:rsid w:val="001E0174"/>
    <w:rsid w:val="001E62CB"/>
    <w:rsid w:val="001E6E3D"/>
    <w:rsid w:val="001E6F48"/>
    <w:rsid w:val="002053DB"/>
    <w:rsid w:val="00205AE9"/>
    <w:rsid w:val="002103C2"/>
    <w:rsid w:val="00214473"/>
    <w:rsid w:val="00214685"/>
    <w:rsid w:val="00216DB2"/>
    <w:rsid w:val="00223A22"/>
    <w:rsid w:val="00232DB0"/>
    <w:rsid w:val="00233215"/>
    <w:rsid w:val="00236CDB"/>
    <w:rsid w:val="00244D6B"/>
    <w:rsid w:val="00246464"/>
    <w:rsid w:val="002554E7"/>
    <w:rsid w:val="00267C6F"/>
    <w:rsid w:val="00270E7A"/>
    <w:rsid w:val="00274E62"/>
    <w:rsid w:val="0027790C"/>
    <w:rsid w:val="002801A2"/>
    <w:rsid w:val="00281154"/>
    <w:rsid w:val="002858C2"/>
    <w:rsid w:val="002866C9"/>
    <w:rsid w:val="00290556"/>
    <w:rsid w:val="00293036"/>
    <w:rsid w:val="0029334C"/>
    <w:rsid w:val="00295F31"/>
    <w:rsid w:val="002A0E2B"/>
    <w:rsid w:val="002A61F9"/>
    <w:rsid w:val="002B2403"/>
    <w:rsid w:val="002B30D1"/>
    <w:rsid w:val="002B5FE0"/>
    <w:rsid w:val="002C672B"/>
    <w:rsid w:val="002C7767"/>
    <w:rsid w:val="002C7B5E"/>
    <w:rsid w:val="002D3AB6"/>
    <w:rsid w:val="002D55DC"/>
    <w:rsid w:val="002D5BCB"/>
    <w:rsid w:val="002D7F15"/>
    <w:rsid w:val="002E1343"/>
    <w:rsid w:val="002E16DD"/>
    <w:rsid w:val="002E3605"/>
    <w:rsid w:val="002E6A0E"/>
    <w:rsid w:val="002E7AEB"/>
    <w:rsid w:val="002F50D6"/>
    <w:rsid w:val="00301D06"/>
    <w:rsid w:val="00315C16"/>
    <w:rsid w:val="00316D3F"/>
    <w:rsid w:val="00317CA8"/>
    <w:rsid w:val="003236A4"/>
    <w:rsid w:val="00324DD5"/>
    <w:rsid w:val="00324EB9"/>
    <w:rsid w:val="00333162"/>
    <w:rsid w:val="00333468"/>
    <w:rsid w:val="00344D7D"/>
    <w:rsid w:val="0034545B"/>
    <w:rsid w:val="003454AA"/>
    <w:rsid w:val="00346182"/>
    <w:rsid w:val="0035062D"/>
    <w:rsid w:val="0035251A"/>
    <w:rsid w:val="00366F08"/>
    <w:rsid w:val="00380424"/>
    <w:rsid w:val="0038233C"/>
    <w:rsid w:val="00383F99"/>
    <w:rsid w:val="00384492"/>
    <w:rsid w:val="0038647D"/>
    <w:rsid w:val="003866F2"/>
    <w:rsid w:val="003912F6"/>
    <w:rsid w:val="00395F0B"/>
    <w:rsid w:val="003A21F8"/>
    <w:rsid w:val="003A260A"/>
    <w:rsid w:val="003A3DFE"/>
    <w:rsid w:val="003B2875"/>
    <w:rsid w:val="003C509A"/>
    <w:rsid w:val="003D0B4C"/>
    <w:rsid w:val="003D4396"/>
    <w:rsid w:val="003D4D92"/>
    <w:rsid w:val="003E1A54"/>
    <w:rsid w:val="003E2D25"/>
    <w:rsid w:val="003E3068"/>
    <w:rsid w:val="003E72D6"/>
    <w:rsid w:val="003F14EF"/>
    <w:rsid w:val="00403C40"/>
    <w:rsid w:val="00410628"/>
    <w:rsid w:val="00411E82"/>
    <w:rsid w:val="004168EE"/>
    <w:rsid w:val="00417341"/>
    <w:rsid w:val="00417FEC"/>
    <w:rsid w:val="00420738"/>
    <w:rsid w:val="004217E5"/>
    <w:rsid w:val="0042789A"/>
    <w:rsid w:val="00437DAC"/>
    <w:rsid w:val="00443B69"/>
    <w:rsid w:val="00451437"/>
    <w:rsid w:val="004545F7"/>
    <w:rsid w:val="00455632"/>
    <w:rsid w:val="00457ECD"/>
    <w:rsid w:val="00460B8F"/>
    <w:rsid w:val="0046106E"/>
    <w:rsid w:val="004613F2"/>
    <w:rsid w:val="00463C73"/>
    <w:rsid w:val="004648F2"/>
    <w:rsid w:val="00466D61"/>
    <w:rsid w:val="00483DA5"/>
    <w:rsid w:val="0049131B"/>
    <w:rsid w:val="00493991"/>
    <w:rsid w:val="00495E00"/>
    <w:rsid w:val="004A040E"/>
    <w:rsid w:val="004A53E6"/>
    <w:rsid w:val="004A776C"/>
    <w:rsid w:val="004B1A27"/>
    <w:rsid w:val="004B3B6F"/>
    <w:rsid w:val="004C0B39"/>
    <w:rsid w:val="004C27C1"/>
    <w:rsid w:val="004C32FD"/>
    <w:rsid w:val="004C4FFB"/>
    <w:rsid w:val="004D1149"/>
    <w:rsid w:val="004D1528"/>
    <w:rsid w:val="004D1AD8"/>
    <w:rsid w:val="004E055E"/>
    <w:rsid w:val="004E1A29"/>
    <w:rsid w:val="004E1C63"/>
    <w:rsid w:val="004E5615"/>
    <w:rsid w:val="004F00F0"/>
    <w:rsid w:val="004F154C"/>
    <w:rsid w:val="0050072F"/>
    <w:rsid w:val="00505531"/>
    <w:rsid w:val="00505D67"/>
    <w:rsid w:val="00507F1C"/>
    <w:rsid w:val="00510419"/>
    <w:rsid w:val="00514FB3"/>
    <w:rsid w:val="00515E42"/>
    <w:rsid w:val="0052076D"/>
    <w:rsid w:val="00520967"/>
    <w:rsid w:val="0052119D"/>
    <w:rsid w:val="005264D9"/>
    <w:rsid w:val="0052767D"/>
    <w:rsid w:val="005276E2"/>
    <w:rsid w:val="005405EB"/>
    <w:rsid w:val="00541A2D"/>
    <w:rsid w:val="005446D5"/>
    <w:rsid w:val="0054606F"/>
    <w:rsid w:val="005465E3"/>
    <w:rsid w:val="00550C9F"/>
    <w:rsid w:val="00551757"/>
    <w:rsid w:val="00552C98"/>
    <w:rsid w:val="0055406C"/>
    <w:rsid w:val="00556883"/>
    <w:rsid w:val="0057239A"/>
    <w:rsid w:val="0058272E"/>
    <w:rsid w:val="00584E4A"/>
    <w:rsid w:val="0059745A"/>
    <w:rsid w:val="00597592"/>
    <w:rsid w:val="005A048E"/>
    <w:rsid w:val="005A4A97"/>
    <w:rsid w:val="005A4BDC"/>
    <w:rsid w:val="005B7A63"/>
    <w:rsid w:val="005C40F3"/>
    <w:rsid w:val="005C4D1B"/>
    <w:rsid w:val="005C5634"/>
    <w:rsid w:val="005C62B3"/>
    <w:rsid w:val="005C7150"/>
    <w:rsid w:val="005D17B9"/>
    <w:rsid w:val="005D2BD1"/>
    <w:rsid w:val="005E127D"/>
    <w:rsid w:val="005E33E8"/>
    <w:rsid w:val="005E7011"/>
    <w:rsid w:val="005F3638"/>
    <w:rsid w:val="00603C3E"/>
    <w:rsid w:val="00603DBB"/>
    <w:rsid w:val="00610035"/>
    <w:rsid w:val="0061019F"/>
    <w:rsid w:val="0061322F"/>
    <w:rsid w:val="00614446"/>
    <w:rsid w:val="00617416"/>
    <w:rsid w:val="00624E1D"/>
    <w:rsid w:val="00630E37"/>
    <w:rsid w:val="0063306A"/>
    <w:rsid w:val="00635C76"/>
    <w:rsid w:val="00637EF8"/>
    <w:rsid w:val="006402AE"/>
    <w:rsid w:val="00640489"/>
    <w:rsid w:val="00643F60"/>
    <w:rsid w:val="006504A7"/>
    <w:rsid w:val="00652CEF"/>
    <w:rsid w:val="00663ABE"/>
    <w:rsid w:val="0066510C"/>
    <w:rsid w:val="006652E9"/>
    <w:rsid w:val="00667D8F"/>
    <w:rsid w:val="006740F8"/>
    <w:rsid w:val="00675FF2"/>
    <w:rsid w:val="006856B6"/>
    <w:rsid w:val="006866FB"/>
    <w:rsid w:val="006A067B"/>
    <w:rsid w:val="006B422D"/>
    <w:rsid w:val="006C5577"/>
    <w:rsid w:val="006D1250"/>
    <w:rsid w:val="006D28B4"/>
    <w:rsid w:val="006D59D4"/>
    <w:rsid w:val="006E31F5"/>
    <w:rsid w:val="006E3965"/>
    <w:rsid w:val="006E48E1"/>
    <w:rsid w:val="006E58A6"/>
    <w:rsid w:val="007021CA"/>
    <w:rsid w:val="00702A97"/>
    <w:rsid w:val="00716E16"/>
    <w:rsid w:val="0071730F"/>
    <w:rsid w:val="0072127E"/>
    <w:rsid w:val="007214BE"/>
    <w:rsid w:val="00722326"/>
    <w:rsid w:val="00735653"/>
    <w:rsid w:val="00737921"/>
    <w:rsid w:val="00737DA3"/>
    <w:rsid w:val="00742991"/>
    <w:rsid w:val="00742C7B"/>
    <w:rsid w:val="00743BFD"/>
    <w:rsid w:val="007449B7"/>
    <w:rsid w:val="0074630D"/>
    <w:rsid w:val="007513D8"/>
    <w:rsid w:val="007614B1"/>
    <w:rsid w:val="00762D7E"/>
    <w:rsid w:val="00763BE0"/>
    <w:rsid w:val="007712CD"/>
    <w:rsid w:val="00773F50"/>
    <w:rsid w:val="00774D16"/>
    <w:rsid w:val="007763D1"/>
    <w:rsid w:val="0078599F"/>
    <w:rsid w:val="0078724F"/>
    <w:rsid w:val="00787790"/>
    <w:rsid w:val="00790DFC"/>
    <w:rsid w:val="00791E22"/>
    <w:rsid w:val="007933A9"/>
    <w:rsid w:val="0079629B"/>
    <w:rsid w:val="007964CD"/>
    <w:rsid w:val="007A7070"/>
    <w:rsid w:val="007B127B"/>
    <w:rsid w:val="007B1DE7"/>
    <w:rsid w:val="007B5D68"/>
    <w:rsid w:val="007D4547"/>
    <w:rsid w:val="007D7CBE"/>
    <w:rsid w:val="007E1E1F"/>
    <w:rsid w:val="007E2C7E"/>
    <w:rsid w:val="007E34D0"/>
    <w:rsid w:val="007F3E36"/>
    <w:rsid w:val="0080322A"/>
    <w:rsid w:val="0080402A"/>
    <w:rsid w:val="00804378"/>
    <w:rsid w:val="00811695"/>
    <w:rsid w:val="008168DD"/>
    <w:rsid w:val="00822E90"/>
    <w:rsid w:val="00823884"/>
    <w:rsid w:val="008336AC"/>
    <w:rsid w:val="008341F4"/>
    <w:rsid w:val="00836DD8"/>
    <w:rsid w:val="008418C9"/>
    <w:rsid w:val="00845C1F"/>
    <w:rsid w:val="0085105B"/>
    <w:rsid w:val="00855DE9"/>
    <w:rsid w:val="008706E4"/>
    <w:rsid w:val="008770D0"/>
    <w:rsid w:val="00884485"/>
    <w:rsid w:val="00890CE3"/>
    <w:rsid w:val="008A07EF"/>
    <w:rsid w:val="008A3400"/>
    <w:rsid w:val="008A3497"/>
    <w:rsid w:val="008A4021"/>
    <w:rsid w:val="008B1210"/>
    <w:rsid w:val="008B1663"/>
    <w:rsid w:val="008B24A3"/>
    <w:rsid w:val="008B5B55"/>
    <w:rsid w:val="008C27F6"/>
    <w:rsid w:val="008C2807"/>
    <w:rsid w:val="008C7D2E"/>
    <w:rsid w:val="008D2F08"/>
    <w:rsid w:val="008D34B6"/>
    <w:rsid w:val="008D4046"/>
    <w:rsid w:val="008E4A93"/>
    <w:rsid w:val="008E4B6D"/>
    <w:rsid w:val="008E5B50"/>
    <w:rsid w:val="008F00D9"/>
    <w:rsid w:val="008F0819"/>
    <w:rsid w:val="008F4D4E"/>
    <w:rsid w:val="008F6DB7"/>
    <w:rsid w:val="00906034"/>
    <w:rsid w:val="009110EF"/>
    <w:rsid w:val="00911B0C"/>
    <w:rsid w:val="00914262"/>
    <w:rsid w:val="009172B8"/>
    <w:rsid w:val="009210CB"/>
    <w:rsid w:val="00922003"/>
    <w:rsid w:val="0092342F"/>
    <w:rsid w:val="00926745"/>
    <w:rsid w:val="00935185"/>
    <w:rsid w:val="00940947"/>
    <w:rsid w:val="00942E96"/>
    <w:rsid w:val="00944E86"/>
    <w:rsid w:val="00945423"/>
    <w:rsid w:val="009466E4"/>
    <w:rsid w:val="00947501"/>
    <w:rsid w:val="00952D27"/>
    <w:rsid w:val="00954045"/>
    <w:rsid w:val="009621B6"/>
    <w:rsid w:val="00965479"/>
    <w:rsid w:val="00977CC6"/>
    <w:rsid w:val="00977F29"/>
    <w:rsid w:val="00980FB2"/>
    <w:rsid w:val="009813D0"/>
    <w:rsid w:val="009852C0"/>
    <w:rsid w:val="00994D92"/>
    <w:rsid w:val="00996336"/>
    <w:rsid w:val="00997E19"/>
    <w:rsid w:val="009A0EBB"/>
    <w:rsid w:val="009A456E"/>
    <w:rsid w:val="009A478F"/>
    <w:rsid w:val="009B06BF"/>
    <w:rsid w:val="009B3B12"/>
    <w:rsid w:val="009B4DDF"/>
    <w:rsid w:val="009B66D8"/>
    <w:rsid w:val="009C1427"/>
    <w:rsid w:val="009C22A2"/>
    <w:rsid w:val="009C490E"/>
    <w:rsid w:val="009C5708"/>
    <w:rsid w:val="009C68E0"/>
    <w:rsid w:val="009C6FD3"/>
    <w:rsid w:val="009D1651"/>
    <w:rsid w:val="009D2001"/>
    <w:rsid w:val="009D6B3E"/>
    <w:rsid w:val="009E186B"/>
    <w:rsid w:val="009E6C81"/>
    <w:rsid w:val="009F30C8"/>
    <w:rsid w:val="009F49C8"/>
    <w:rsid w:val="009F7713"/>
    <w:rsid w:val="009F7BA8"/>
    <w:rsid w:val="009F7C56"/>
    <w:rsid w:val="00A0222F"/>
    <w:rsid w:val="00A04F59"/>
    <w:rsid w:val="00A05439"/>
    <w:rsid w:val="00A14AD6"/>
    <w:rsid w:val="00A216E9"/>
    <w:rsid w:val="00A246EA"/>
    <w:rsid w:val="00A25B24"/>
    <w:rsid w:val="00A25CE5"/>
    <w:rsid w:val="00A273DE"/>
    <w:rsid w:val="00A4714F"/>
    <w:rsid w:val="00A5195C"/>
    <w:rsid w:val="00A566DF"/>
    <w:rsid w:val="00A56D51"/>
    <w:rsid w:val="00A61CDF"/>
    <w:rsid w:val="00A629DD"/>
    <w:rsid w:val="00A64350"/>
    <w:rsid w:val="00A66D44"/>
    <w:rsid w:val="00A70032"/>
    <w:rsid w:val="00A70123"/>
    <w:rsid w:val="00A7145A"/>
    <w:rsid w:val="00A7171C"/>
    <w:rsid w:val="00A71801"/>
    <w:rsid w:val="00A73CFF"/>
    <w:rsid w:val="00A743C3"/>
    <w:rsid w:val="00A8047E"/>
    <w:rsid w:val="00A81E6F"/>
    <w:rsid w:val="00A8311F"/>
    <w:rsid w:val="00A85974"/>
    <w:rsid w:val="00A90894"/>
    <w:rsid w:val="00A920BC"/>
    <w:rsid w:val="00A94465"/>
    <w:rsid w:val="00A97560"/>
    <w:rsid w:val="00A976B0"/>
    <w:rsid w:val="00AA0C86"/>
    <w:rsid w:val="00AA13A9"/>
    <w:rsid w:val="00AA13DA"/>
    <w:rsid w:val="00AB1A71"/>
    <w:rsid w:val="00AB6853"/>
    <w:rsid w:val="00AB703A"/>
    <w:rsid w:val="00AC5F37"/>
    <w:rsid w:val="00AD08B5"/>
    <w:rsid w:val="00AD4824"/>
    <w:rsid w:val="00AD60E7"/>
    <w:rsid w:val="00AD7BFC"/>
    <w:rsid w:val="00AF35B5"/>
    <w:rsid w:val="00AF3644"/>
    <w:rsid w:val="00AF3CB0"/>
    <w:rsid w:val="00AF414F"/>
    <w:rsid w:val="00B01337"/>
    <w:rsid w:val="00B05403"/>
    <w:rsid w:val="00B15099"/>
    <w:rsid w:val="00B16B7F"/>
    <w:rsid w:val="00B22A21"/>
    <w:rsid w:val="00B26A99"/>
    <w:rsid w:val="00B277D7"/>
    <w:rsid w:val="00B33098"/>
    <w:rsid w:val="00B350CE"/>
    <w:rsid w:val="00B37E09"/>
    <w:rsid w:val="00B40955"/>
    <w:rsid w:val="00B415F4"/>
    <w:rsid w:val="00B537D7"/>
    <w:rsid w:val="00B55221"/>
    <w:rsid w:val="00B6117F"/>
    <w:rsid w:val="00B758CB"/>
    <w:rsid w:val="00B764AE"/>
    <w:rsid w:val="00B811D3"/>
    <w:rsid w:val="00B825B9"/>
    <w:rsid w:val="00B95D55"/>
    <w:rsid w:val="00B96F9A"/>
    <w:rsid w:val="00BA1CAD"/>
    <w:rsid w:val="00BA5736"/>
    <w:rsid w:val="00BA5962"/>
    <w:rsid w:val="00BA63C7"/>
    <w:rsid w:val="00BA682A"/>
    <w:rsid w:val="00BB2373"/>
    <w:rsid w:val="00BC16E1"/>
    <w:rsid w:val="00BC1DF6"/>
    <w:rsid w:val="00BC4056"/>
    <w:rsid w:val="00BC5CC6"/>
    <w:rsid w:val="00BE2318"/>
    <w:rsid w:val="00BE6831"/>
    <w:rsid w:val="00BE7B4D"/>
    <w:rsid w:val="00BF1E15"/>
    <w:rsid w:val="00BF420B"/>
    <w:rsid w:val="00BF505A"/>
    <w:rsid w:val="00C17539"/>
    <w:rsid w:val="00C17B03"/>
    <w:rsid w:val="00C235DA"/>
    <w:rsid w:val="00C30AF3"/>
    <w:rsid w:val="00C3196B"/>
    <w:rsid w:val="00C34242"/>
    <w:rsid w:val="00C41D4C"/>
    <w:rsid w:val="00C43F44"/>
    <w:rsid w:val="00C53C7F"/>
    <w:rsid w:val="00C54CD1"/>
    <w:rsid w:val="00C56992"/>
    <w:rsid w:val="00C60813"/>
    <w:rsid w:val="00C65474"/>
    <w:rsid w:val="00C67652"/>
    <w:rsid w:val="00C73517"/>
    <w:rsid w:val="00C73A8E"/>
    <w:rsid w:val="00C73C63"/>
    <w:rsid w:val="00C74839"/>
    <w:rsid w:val="00C76F01"/>
    <w:rsid w:val="00C77174"/>
    <w:rsid w:val="00C7783D"/>
    <w:rsid w:val="00C80332"/>
    <w:rsid w:val="00C805B0"/>
    <w:rsid w:val="00C80A04"/>
    <w:rsid w:val="00C9019F"/>
    <w:rsid w:val="00C902C6"/>
    <w:rsid w:val="00C92932"/>
    <w:rsid w:val="00C951B5"/>
    <w:rsid w:val="00CA2E93"/>
    <w:rsid w:val="00CA3393"/>
    <w:rsid w:val="00CB13BE"/>
    <w:rsid w:val="00CB262F"/>
    <w:rsid w:val="00CB79E9"/>
    <w:rsid w:val="00CC1860"/>
    <w:rsid w:val="00CC677F"/>
    <w:rsid w:val="00CD7C71"/>
    <w:rsid w:val="00CE1756"/>
    <w:rsid w:val="00CE35F6"/>
    <w:rsid w:val="00CE6522"/>
    <w:rsid w:val="00CE75E9"/>
    <w:rsid w:val="00CF39ED"/>
    <w:rsid w:val="00D05410"/>
    <w:rsid w:val="00D10ABF"/>
    <w:rsid w:val="00D24D6A"/>
    <w:rsid w:val="00D27BDF"/>
    <w:rsid w:val="00D31FAE"/>
    <w:rsid w:val="00D3585A"/>
    <w:rsid w:val="00D37974"/>
    <w:rsid w:val="00D37CBC"/>
    <w:rsid w:val="00D41CF3"/>
    <w:rsid w:val="00D43BF0"/>
    <w:rsid w:val="00D45835"/>
    <w:rsid w:val="00D50C68"/>
    <w:rsid w:val="00D53D84"/>
    <w:rsid w:val="00D56E1B"/>
    <w:rsid w:val="00D6031F"/>
    <w:rsid w:val="00D61F95"/>
    <w:rsid w:val="00D67560"/>
    <w:rsid w:val="00D71DA1"/>
    <w:rsid w:val="00D73700"/>
    <w:rsid w:val="00D738EB"/>
    <w:rsid w:val="00D838EB"/>
    <w:rsid w:val="00D864CB"/>
    <w:rsid w:val="00D948C5"/>
    <w:rsid w:val="00D978AE"/>
    <w:rsid w:val="00D97A47"/>
    <w:rsid w:val="00DA2BE3"/>
    <w:rsid w:val="00DA50EE"/>
    <w:rsid w:val="00DA69A3"/>
    <w:rsid w:val="00DB36CF"/>
    <w:rsid w:val="00DB5EAB"/>
    <w:rsid w:val="00DB622E"/>
    <w:rsid w:val="00DC10B8"/>
    <w:rsid w:val="00DD27DF"/>
    <w:rsid w:val="00DD2920"/>
    <w:rsid w:val="00DE62E6"/>
    <w:rsid w:val="00DF0683"/>
    <w:rsid w:val="00E00E53"/>
    <w:rsid w:val="00E00EB8"/>
    <w:rsid w:val="00E038CB"/>
    <w:rsid w:val="00E079F1"/>
    <w:rsid w:val="00E139EC"/>
    <w:rsid w:val="00E14433"/>
    <w:rsid w:val="00E15EEA"/>
    <w:rsid w:val="00E21B10"/>
    <w:rsid w:val="00E22287"/>
    <w:rsid w:val="00E2264E"/>
    <w:rsid w:val="00E23BC7"/>
    <w:rsid w:val="00E23FC3"/>
    <w:rsid w:val="00E25959"/>
    <w:rsid w:val="00E27B5C"/>
    <w:rsid w:val="00E31108"/>
    <w:rsid w:val="00E31AED"/>
    <w:rsid w:val="00E33922"/>
    <w:rsid w:val="00E34B6A"/>
    <w:rsid w:val="00E42521"/>
    <w:rsid w:val="00E509E5"/>
    <w:rsid w:val="00E5315D"/>
    <w:rsid w:val="00E53B39"/>
    <w:rsid w:val="00E560E1"/>
    <w:rsid w:val="00E572CA"/>
    <w:rsid w:val="00E64983"/>
    <w:rsid w:val="00E7658F"/>
    <w:rsid w:val="00E835ED"/>
    <w:rsid w:val="00E84116"/>
    <w:rsid w:val="00E842B8"/>
    <w:rsid w:val="00E85BD8"/>
    <w:rsid w:val="00E86F5A"/>
    <w:rsid w:val="00E87E42"/>
    <w:rsid w:val="00E917B8"/>
    <w:rsid w:val="00E9229B"/>
    <w:rsid w:val="00E927F3"/>
    <w:rsid w:val="00E92FE5"/>
    <w:rsid w:val="00E94F59"/>
    <w:rsid w:val="00E96160"/>
    <w:rsid w:val="00EB0C38"/>
    <w:rsid w:val="00EB2780"/>
    <w:rsid w:val="00EC05D8"/>
    <w:rsid w:val="00EC11E2"/>
    <w:rsid w:val="00EC1428"/>
    <w:rsid w:val="00EC2F55"/>
    <w:rsid w:val="00EC34F6"/>
    <w:rsid w:val="00EC5060"/>
    <w:rsid w:val="00EC5930"/>
    <w:rsid w:val="00ED500C"/>
    <w:rsid w:val="00ED57C3"/>
    <w:rsid w:val="00ED624B"/>
    <w:rsid w:val="00ED74E3"/>
    <w:rsid w:val="00ED7DE4"/>
    <w:rsid w:val="00EF0BBE"/>
    <w:rsid w:val="00EF2892"/>
    <w:rsid w:val="00EF35AE"/>
    <w:rsid w:val="00F00436"/>
    <w:rsid w:val="00F00ED9"/>
    <w:rsid w:val="00F015FB"/>
    <w:rsid w:val="00F01A28"/>
    <w:rsid w:val="00F07A27"/>
    <w:rsid w:val="00F13CAD"/>
    <w:rsid w:val="00F15FDA"/>
    <w:rsid w:val="00F20905"/>
    <w:rsid w:val="00F22335"/>
    <w:rsid w:val="00F24615"/>
    <w:rsid w:val="00F30082"/>
    <w:rsid w:val="00F368AB"/>
    <w:rsid w:val="00F40EF2"/>
    <w:rsid w:val="00F411C7"/>
    <w:rsid w:val="00F52B7B"/>
    <w:rsid w:val="00F53219"/>
    <w:rsid w:val="00F55626"/>
    <w:rsid w:val="00F5752F"/>
    <w:rsid w:val="00F607CF"/>
    <w:rsid w:val="00F63AEB"/>
    <w:rsid w:val="00F64A8D"/>
    <w:rsid w:val="00F70836"/>
    <w:rsid w:val="00F7218B"/>
    <w:rsid w:val="00F7527C"/>
    <w:rsid w:val="00F75470"/>
    <w:rsid w:val="00F80EF6"/>
    <w:rsid w:val="00F812F0"/>
    <w:rsid w:val="00F81783"/>
    <w:rsid w:val="00F82AA3"/>
    <w:rsid w:val="00F8383C"/>
    <w:rsid w:val="00F838F9"/>
    <w:rsid w:val="00F91F32"/>
    <w:rsid w:val="00F93B66"/>
    <w:rsid w:val="00F966B6"/>
    <w:rsid w:val="00F9702E"/>
    <w:rsid w:val="00F973CD"/>
    <w:rsid w:val="00FA05A4"/>
    <w:rsid w:val="00FA271C"/>
    <w:rsid w:val="00FB3120"/>
    <w:rsid w:val="00FD0504"/>
    <w:rsid w:val="00FD307E"/>
    <w:rsid w:val="00FD6786"/>
    <w:rsid w:val="00FD6C5E"/>
    <w:rsid w:val="00FE23A0"/>
    <w:rsid w:val="00FE2D8B"/>
    <w:rsid w:val="00FE38FB"/>
    <w:rsid w:val="00FE6ACA"/>
    <w:rsid w:val="00FE72E5"/>
    <w:rsid w:val="00FF2AB8"/>
    <w:rsid w:val="00FF3100"/>
    <w:rsid w:val="00FF7A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7C3B0"/>
  <w15:chartTrackingRefBased/>
  <w15:docId w15:val="{DD6ADB24-A36D-4717-9CB7-35A1CF7E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F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31F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2">
    <w:name w:val="Pa2"/>
    <w:basedOn w:val="Default"/>
    <w:next w:val="Default"/>
    <w:uiPriority w:val="99"/>
    <w:rsid w:val="00D31FAE"/>
    <w:pPr>
      <w:spacing w:line="241" w:lineRule="atLeast"/>
    </w:pPr>
    <w:rPr>
      <w:color w:val="auto"/>
    </w:rPr>
  </w:style>
  <w:style w:type="paragraph" w:styleId="NormalWeb">
    <w:name w:val="Normal (Web)"/>
    <w:basedOn w:val="Normal"/>
    <w:uiPriority w:val="99"/>
    <w:unhideWhenUsed/>
    <w:rsid w:val="00CA3393"/>
    <w:pPr>
      <w:spacing w:before="100" w:beforeAutospacing="1" w:after="100" w:afterAutospacing="1" w:line="240" w:lineRule="auto"/>
    </w:pPr>
    <w:rPr>
      <w:rFonts w:ascii="Times" w:eastAsiaTheme="minorEastAsia" w:hAnsi="Times" w:cs="Times New Roman"/>
      <w:sz w:val="20"/>
      <w:szCs w:val="20"/>
      <w:lang w:val="en-US"/>
    </w:rPr>
  </w:style>
  <w:style w:type="paragraph" w:styleId="Encabezado">
    <w:name w:val="header"/>
    <w:basedOn w:val="Normal"/>
    <w:link w:val="EncabezadoCar"/>
    <w:uiPriority w:val="99"/>
    <w:unhideWhenUsed/>
    <w:rsid w:val="00CA33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3393"/>
  </w:style>
  <w:style w:type="paragraph" w:styleId="Piedepgina">
    <w:name w:val="footer"/>
    <w:basedOn w:val="Normal"/>
    <w:link w:val="PiedepginaCar"/>
    <w:uiPriority w:val="99"/>
    <w:unhideWhenUsed/>
    <w:rsid w:val="00CA33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A3393"/>
  </w:style>
  <w:style w:type="paragraph" w:styleId="Sinespaciado">
    <w:name w:val="No Spacing"/>
    <w:uiPriority w:val="1"/>
    <w:qFormat/>
    <w:rsid w:val="00CA3393"/>
    <w:pPr>
      <w:spacing w:after="0" w:line="240" w:lineRule="auto"/>
    </w:pPr>
  </w:style>
  <w:style w:type="paragraph" w:styleId="Subttulo">
    <w:name w:val="Subtitle"/>
    <w:basedOn w:val="Normal"/>
    <w:next w:val="Normal"/>
    <w:link w:val="SubttuloCar"/>
    <w:qFormat/>
    <w:rsid w:val="008C7D2E"/>
    <w:pPr>
      <w:spacing w:before="45" w:after="28" w:line="240" w:lineRule="auto"/>
      <w:jc w:val="center"/>
    </w:pPr>
    <w:rPr>
      <w:rFonts w:ascii="Questrial" w:eastAsia="Questrial" w:hAnsi="Questrial" w:cs="Questrial"/>
      <w:b/>
      <w:i/>
      <w:color w:val="000000"/>
      <w:sz w:val="24"/>
      <w:szCs w:val="24"/>
      <w:lang w:eastAsia="es-CO"/>
    </w:rPr>
  </w:style>
  <w:style w:type="character" w:customStyle="1" w:styleId="SubttuloCar">
    <w:name w:val="Subtítulo Car"/>
    <w:basedOn w:val="Fuentedeprrafopredeter"/>
    <w:link w:val="Subttulo"/>
    <w:rsid w:val="008C7D2E"/>
    <w:rPr>
      <w:rFonts w:ascii="Questrial" w:eastAsia="Questrial" w:hAnsi="Questrial" w:cs="Questrial"/>
      <w:b/>
      <w:i/>
      <w:color w:val="000000"/>
      <w:sz w:val="24"/>
      <w:szCs w:val="24"/>
      <w:lang w:eastAsia="es-CO"/>
    </w:rPr>
  </w:style>
  <w:style w:type="character" w:customStyle="1" w:styleId="baj">
    <w:name w:val="b_aj"/>
    <w:basedOn w:val="Fuentedeprrafopredeter"/>
    <w:rsid w:val="006652E9"/>
  </w:style>
  <w:style w:type="character" w:styleId="Hipervnculo">
    <w:name w:val="Hyperlink"/>
    <w:basedOn w:val="Fuentedeprrafopredeter"/>
    <w:uiPriority w:val="99"/>
    <w:unhideWhenUsed/>
    <w:rsid w:val="003C509A"/>
    <w:rPr>
      <w:color w:val="0000FF"/>
      <w:u w:val="single"/>
    </w:rPr>
  </w:style>
  <w:style w:type="paragraph" w:styleId="Textonotapie">
    <w:name w:val="footnote text"/>
    <w:basedOn w:val="Normal"/>
    <w:link w:val="TextonotapieCar"/>
    <w:uiPriority w:val="99"/>
    <w:semiHidden/>
    <w:unhideWhenUsed/>
    <w:rsid w:val="007614B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14B1"/>
    <w:rPr>
      <w:sz w:val="20"/>
      <w:szCs w:val="20"/>
    </w:rPr>
  </w:style>
  <w:style w:type="character" w:styleId="Refdenotaalpie">
    <w:name w:val="footnote reference"/>
    <w:basedOn w:val="Fuentedeprrafopredeter"/>
    <w:uiPriority w:val="99"/>
    <w:semiHidden/>
    <w:unhideWhenUsed/>
    <w:rsid w:val="007614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ECE0E-0346-42D7-9A82-7DB48FA544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Pages>
  <Words>428</Words>
  <Characters>2355</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wilfredy bonilla lagos utl.HR Arturo rojas lara</dc:creator>
  <cp:keywords/>
  <dc:description/>
  <cp:lastModifiedBy>Acer</cp:lastModifiedBy>
  <cp:revision>29</cp:revision>
  <cp:lastPrinted>2020-09-10T17:39:00Z</cp:lastPrinted>
  <dcterms:created xsi:type="dcterms:W3CDTF">2020-05-22T14:52:00Z</dcterms:created>
  <dcterms:modified xsi:type="dcterms:W3CDTF">2020-11-26T03:46:00Z</dcterms:modified>
</cp:coreProperties>
</file>